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9" w:rsidRPr="00BA3E05" w:rsidRDefault="000104E9" w:rsidP="000104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GoBack"/>
      <w:bookmarkEnd w:id="0"/>
      <w:r w:rsidRPr="00BA3E05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:rsidR="000104E9" w:rsidRPr="00BA3E05" w:rsidRDefault="000104E9" w:rsidP="000104E9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A3E05">
        <w:rPr>
          <w:rFonts w:asciiTheme="majorBidi" w:hAnsiTheme="majorBidi" w:cstheme="majorBidi"/>
          <w:b/>
          <w:sz w:val="24"/>
          <w:szCs w:val="24"/>
        </w:rPr>
        <w:t>Sumber</w:t>
      </w:r>
      <w:proofErr w:type="spellEnd"/>
      <w:r w:rsidRPr="00BA3E0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BA3E05">
        <w:rPr>
          <w:rFonts w:asciiTheme="majorBidi" w:hAnsiTheme="majorBidi" w:cstheme="majorBidi"/>
          <w:b/>
          <w:sz w:val="24"/>
          <w:szCs w:val="24"/>
        </w:rPr>
        <w:t>Buku</w:t>
      </w:r>
      <w:proofErr w:type="spellEnd"/>
      <w:r w:rsidRPr="00BA3E05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Pr="00BA3E05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0104E9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Almanshur, M. D. (2014). </w:t>
      </w:r>
      <w:r w:rsidRPr="00BA3E0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Penelitan Kualitatif.</w:t>
      </w: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 Jogjakarta: Ar-Ruzz Media.</w:t>
      </w:r>
    </w:p>
    <w:p w:rsidR="000104E9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Anita, Lie. (2014). </w:t>
      </w:r>
      <w:r w:rsidRPr="002369B3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Menjadi Orang Tua Bijak 101 cara Menumbuhkan Percaya Diri Anak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Jakarta: PT elex Media Komputindo</w:t>
      </w:r>
    </w:p>
    <w:p w:rsidR="000104E9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Asharaf, Ali. (1994). Menyongsong Keruntuhan Pendidikan Islam. Bandung: Gema Risalah Press</w:t>
      </w:r>
    </w:p>
    <w:p w:rsidR="000104E9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Bungin, B. (2014). </w:t>
      </w:r>
      <w:r w:rsidRPr="00BA3E0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Kualitatif.</w:t>
      </w: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 Jakarta: Kencana Prenada Grup</w:t>
      </w:r>
    </w:p>
    <w:p w:rsidR="000104E9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Creswell, J. W. (1998). </w:t>
      </w:r>
      <w:r w:rsidRPr="00832850">
        <w:rPr>
          <w:rFonts w:ascii="Times New Roman" w:hAnsi="Times New Roman" w:cs="Times New Roman"/>
          <w:i/>
          <w:noProof/>
          <w:sz w:val="24"/>
          <w:szCs w:val="24"/>
        </w:rPr>
        <w:t>Qualitative Inquiry and Research Design: Choosing among Five Tradition</w:t>
      </w:r>
      <w:r>
        <w:rPr>
          <w:rFonts w:ascii="Times New Roman" w:hAnsi="Times New Roman" w:cs="Times New Roman"/>
          <w:noProof/>
          <w:sz w:val="24"/>
          <w:szCs w:val="24"/>
        </w:rPr>
        <w:t>. London: Sage Publications</w:t>
      </w:r>
    </w:p>
    <w:p w:rsidR="000104E9" w:rsidRPr="005510A9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Dewa Ketut Sukardi. (2009). </w:t>
      </w:r>
      <w:r w:rsidRPr="002369B3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Pengantar Pelaksanaan Program Bimbingan dan Konseling di Sekolah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Jakarta: Rineka Cipta</w:t>
      </w:r>
    </w:p>
    <w:p w:rsidR="000104E9" w:rsidRPr="002369B3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Ghufron, M.N, dan Risnawita R. (2014). </w:t>
      </w:r>
      <w:r w:rsidRPr="002369B3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Teori-Teori Psikologi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Yogyakarta: Ar-Ruzz Media</w:t>
      </w:r>
    </w:p>
    <w:p w:rsidR="000104E9" w:rsidRPr="00BA3E05" w:rsidRDefault="000104E9" w:rsidP="000104E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E05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BA3E05">
        <w:rPr>
          <w:rFonts w:ascii="Times New Roman" w:hAnsi="Times New Roman" w:cs="Times New Roman"/>
          <w:sz w:val="24"/>
          <w:szCs w:val="24"/>
        </w:rPr>
        <w:t xml:space="preserve">, I. (2015). </w:t>
      </w:r>
      <w:proofErr w:type="spellStart"/>
      <w:r w:rsidRPr="00BA3E05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BA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A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BA3E0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A3E05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BA3E05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BA3E05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BA3E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3E05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BA3E0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A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A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4E9" w:rsidRDefault="000104E9" w:rsidP="000104E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BA3E05">
        <w:rPr>
          <w:rFonts w:ascii="Times New Roman" w:hAnsi="Times New Roman" w:cs="Times New Roman"/>
          <w:sz w:val="24"/>
        </w:rPr>
        <w:t xml:space="preserve">Hakim, T. (2002). </w:t>
      </w:r>
      <w:proofErr w:type="spellStart"/>
      <w:r w:rsidRPr="002369B3">
        <w:rPr>
          <w:rFonts w:ascii="Times New Roman" w:hAnsi="Times New Roman" w:cs="Times New Roman"/>
          <w:i/>
          <w:sz w:val="24"/>
        </w:rPr>
        <w:t>Mengatasi</w:t>
      </w:r>
      <w:proofErr w:type="spellEnd"/>
      <w:r w:rsidRPr="002369B3">
        <w:rPr>
          <w:rFonts w:ascii="Times New Roman" w:hAnsi="Times New Roman" w:cs="Times New Roman"/>
          <w:i/>
          <w:sz w:val="24"/>
        </w:rPr>
        <w:t xml:space="preserve"> Rasa </w:t>
      </w:r>
      <w:proofErr w:type="spellStart"/>
      <w:r w:rsidRPr="002369B3">
        <w:rPr>
          <w:rFonts w:ascii="Times New Roman" w:hAnsi="Times New Roman" w:cs="Times New Roman"/>
          <w:i/>
          <w:sz w:val="24"/>
        </w:rPr>
        <w:t>Tidak</w:t>
      </w:r>
      <w:proofErr w:type="spellEnd"/>
      <w:r w:rsidRPr="002369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69B3">
        <w:rPr>
          <w:rFonts w:ascii="Times New Roman" w:hAnsi="Times New Roman" w:cs="Times New Roman"/>
          <w:i/>
          <w:sz w:val="24"/>
        </w:rPr>
        <w:t>Percaya</w:t>
      </w:r>
      <w:proofErr w:type="spellEnd"/>
      <w:r w:rsidRPr="002369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69B3">
        <w:rPr>
          <w:rFonts w:ascii="Times New Roman" w:hAnsi="Times New Roman" w:cs="Times New Roman"/>
          <w:i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PuspaSwara</w:t>
      </w:r>
      <w:proofErr w:type="spellEnd"/>
    </w:p>
    <w:p w:rsidR="000104E9" w:rsidRDefault="000104E9" w:rsidP="000104E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Juliansyah, N. (2011). </w:t>
      </w:r>
      <w:r w:rsidRPr="00BA3E05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: Skripsi, tesis, disertasi, dan karya ilmiah .</w:t>
      </w: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 Jakarta : Kencana Pernada Media Grup.</w:t>
      </w:r>
    </w:p>
    <w:p w:rsidR="000104E9" w:rsidRDefault="000104E9" w:rsidP="000104E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BA3E05">
        <w:rPr>
          <w:rFonts w:ascii="Times New Roman" w:hAnsi="Times New Roman" w:cs="Times New Roman"/>
          <w:sz w:val="24"/>
        </w:rPr>
        <w:t>Kartini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, Sri. (2019).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Krisis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Percaya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Diri</w:t>
      </w:r>
      <w:proofErr w:type="spellEnd"/>
      <w:r w:rsidRPr="0052270B">
        <w:rPr>
          <w:rFonts w:ascii="Times New Roman" w:hAnsi="Times New Roman" w:cs="Times New Roman"/>
          <w:i/>
          <w:sz w:val="24"/>
        </w:rPr>
        <w:t>.</w:t>
      </w:r>
      <w:r w:rsidRPr="00BA3E05">
        <w:rPr>
          <w:rFonts w:ascii="Times New Roman" w:hAnsi="Times New Roman" w:cs="Times New Roman"/>
          <w:sz w:val="24"/>
        </w:rPr>
        <w:t xml:space="preserve"> Semarang: </w:t>
      </w:r>
      <w:proofErr w:type="spellStart"/>
      <w:r w:rsidRPr="00BA3E05">
        <w:rPr>
          <w:rFonts w:ascii="Times New Roman" w:hAnsi="Times New Roman" w:cs="Times New Roman"/>
          <w:sz w:val="24"/>
        </w:rPr>
        <w:t>Mutiara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Aksara</w:t>
      </w:r>
      <w:proofErr w:type="spellEnd"/>
    </w:p>
    <w:p w:rsidR="000104E9" w:rsidRPr="002369B3" w:rsidRDefault="000104E9" w:rsidP="000104E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Kartono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Kartini</w:t>
      </w:r>
      <w:proofErr w:type="spellEnd"/>
      <w:r>
        <w:rPr>
          <w:rFonts w:ascii="Times New Roman" w:hAnsi="Times New Roman" w:cs="Times New Roman"/>
          <w:sz w:val="24"/>
        </w:rPr>
        <w:t xml:space="preserve">. (2000). </w:t>
      </w:r>
      <w:proofErr w:type="spellStart"/>
      <w:r w:rsidRPr="00A94BAC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A94BA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4BAC"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>. Jakarta: Alumni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Lauster, Peter. (1997). </w:t>
      </w:r>
      <w:r w:rsidRPr="002369B3">
        <w:rPr>
          <w:rFonts w:ascii="Times New Roman" w:hAnsi="Times New Roman" w:cs="Times New Roman"/>
          <w:i/>
          <w:sz w:val="24"/>
          <w:lang w:val="id-ID"/>
        </w:rPr>
        <w:t>Tes Kepribadian (terjemahan Cecilia. G. Sumeko</w:t>
      </w:r>
      <w:r>
        <w:rPr>
          <w:rFonts w:ascii="Times New Roman" w:hAnsi="Times New Roman" w:cs="Times New Roman"/>
          <w:sz w:val="24"/>
          <w:lang w:val="id-ID"/>
        </w:rPr>
        <w:t>). Yogyakarta: Kanisius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Mulyana, Deddy. (2018). </w:t>
      </w:r>
      <w:r w:rsidRPr="002369B3">
        <w:rPr>
          <w:rFonts w:ascii="Times New Roman" w:hAnsi="Times New Roman" w:cs="Times New Roman"/>
          <w:i/>
          <w:sz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lang w:val="id-ID"/>
        </w:rPr>
        <w:t>. Bandung: PT Remaja Rosdakarya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Prayitno. (2014). </w:t>
      </w:r>
      <w:r w:rsidRPr="002369B3">
        <w:rPr>
          <w:rFonts w:ascii="Times New Roman" w:hAnsi="Times New Roman" w:cs="Times New Roman"/>
          <w:i/>
          <w:sz w:val="24"/>
          <w:lang w:val="id-ID"/>
        </w:rPr>
        <w:t>Dasar-dasar Bimbingan dan Konseling</w:t>
      </w:r>
      <w:r>
        <w:rPr>
          <w:rFonts w:ascii="Times New Roman" w:hAnsi="Times New Roman" w:cs="Times New Roman"/>
          <w:sz w:val="24"/>
          <w:lang w:val="id-ID"/>
        </w:rPr>
        <w:t>. Jakarta: Rineka Cipta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Rahardjo. (1999). Pengantar Sosiologi Pedesaan dan Pertanian. Yogyakarta: Gajah MAda University Press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Rahmat, Abdul. (2010). </w:t>
      </w:r>
      <w:r w:rsidRPr="0052270B">
        <w:rPr>
          <w:rFonts w:ascii="Times New Roman" w:hAnsi="Times New Roman" w:cs="Times New Roman"/>
          <w:i/>
          <w:sz w:val="24"/>
          <w:lang w:val="id-ID"/>
        </w:rPr>
        <w:t>Pengantar Pendidikan Teori, Konsep, dan Aplikasi.</w:t>
      </w:r>
      <w:r>
        <w:rPr>
          <w:rFonts w:ascii="Times New Roman" w:hAnsi="Times New Roman" w:cs="Times New Roman"/>
          <w:sz w:val="24"/>
          <w:lang w:val="id-ID"/>
        </w:rPr>
        <w:t xml:space="preserve"> Bandung: MQS Publishing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Singgih D. Gunarso &amp; Ny Y Singgih D. Gunarso. (2000). </w:t>
      </w:r>
      <w:r w:rsidRPr="0052270B">
        <w:rPr>
          <w:rFonts w:ascii="Times New Roman" w:hAnsi="Times New Roman" w:cs="Times New Roman"/>
          <w:i/>
          <w:sz w:val="24"/>
          <w:lang w:val="id-ID"/>
        </w:rPr>
        <w:t>Psikologi Perkembangan Anak dan Remaja</w:t>
      </w:r>
      <w:r>
        <w:rPr>
          <w:rFonts w:ascii="Times New Roman" w:hAnsi="Times New Roman" w:cs="Times New Roman"/>
          <w:sz w:val="24"/>
          <w:lang w:val="id-ID"/>
        </w:rPr>
        <w:t>. Jakarta Pusat: RPK Gunung Mulia</w:t>
      </w:r>
    </w:p>
    <w:p w:rsidR="000104E9" w:rsidRPr="002369B3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Sugiyono. (2007). </w:t>
      </w:r>
      <w:r w:rsidRPr="0052270B">
        <w:rPr>
          <w:rFonts w:ascii="Times New Roman" w:hAnsi="Times New Roman" w:cs="Times New Roman"/>
          <w:i/>
          <w:sz w:val="24"/>
          <w:lang w:val="id-ID"/>
        </w:rPr>
        <w:t>Metode Penelitian Kuantitatif Kualitatif dan R &amp; D</w:t>
      </w:r>
      <w:r>
        <w:rPr>
          <w:rFonts w:ascii="Times New Roman" w:hAnsi="Times New Roman" w:cs="Times New Roman"/>
          <w:sz w:val="24"/>
          <w:lang w:val="id-ID"/>
        </w:rPr>
        <w:t>. Bandung: Alfabeta</w:t>
      </w:r>
    </w:p>
    <w:p w:rsidR="000104E9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BA3E05">
        <w:rPr>
          <w:rFonts w:ascii="Times New Roman" w:hAnsi="Times New Roman" w:cs="Times New Roman"/>
          <w:sz w:val="24"/>
        </w:rPr>
        <w:lastRenderedPageBreak/>
        <w:t xml:space="preserve">Taylor, R. (2013).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Kiat-Kiat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Pede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Untuk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Rasa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Percaya</w:t>
      </w:r>
      <w:proofErr w:type="spellEnd"/>
      <w:r w:rsidRPr="005227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270B">
        <w:rPr>
          <w:rFonts w:ascii="Times New Roman" w:hAnsi="Times New Roman" w:cs="Times New Roman"/>
          <w:i/>
          <w:sz w:val="24"/>
        </w:rPr>
        <w:t>Diri</w:t>
      </w:r>
      <w:proofErr w:type="spellEnd"/>
      <w:r w:rsidRPr="0052270B">
        <w:rPr>
          <w:rFonts w:ascii="Times New Roman" w:hAnsi="Times New Roman" w:cs="Times New Roman"/>
          <w:i/>
          <w:sz w:val="24"/>
        </w:rPr>
        <w:t>.</w:t>
      </w:r>
      <w:r w:rsidRPr="00BA3E05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BA3E05">
        <w:rPr>
          <w:rFonts w:ascii="Times New Roman" w:hAnsi="Times New Roman" w:cs="Times New Roman"/>
          <w:sz w:val="24"/>
        </w:rPr>
        <w:t>Gramedia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Pustaka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Utama</w:t>
      </w:r>
      <w:proofErr w:type="spellEnd"/>
      <w:r w:rsidRPr="00BA3E05">
        <w:rPr>
          <w:rFonts w:ascii="Times New Roman" w:hAnsi="Times New Roman" w:cs="Times New Roman"/>
          <w:sz w:val="24"/>
        </w:rPr>
        <w:t>.</w:t>
      </w:r>
    </w:p>
    <w:p w:rsidR="000104E9" w:rsidRPr="0052270B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Thantawy. (2005). </w:t>
      </w:r>
      <w:r w:rsidRPr="0052270B">
        <w:rPr>
          <w:rFonts w:ascii="Times New Roman" w:hAnsi="Times New Roman" w:cs="Times New Roman"/>
          <w:i/>
          <w:sz w:val="24"/>
          <w:lang w:val="id-ID"/>
        </w:rPr>
        <w:t>Kamus Istilah Bimbingan dan Konseling</w:t>
      </w:r>
      <w:r>
        <w:rPr>
          <w:rFonts w:ascii="Times New Roman" w:hAnsi="Times New Roman" w:cs="Times New Roman"/>
          <w:sz w:val="24"/>
          <w:lang w:val="id-ID"/>
        </w:rPr>
        <w:t>. Kediri: Grasindo</w:t>
      </w:r>
    </w:p>
    <w:p w:rsidR="000104E9" w:rsidRPr="009E1EF8" w:rsidRDefault="000104E9" w:rsidP="000104E9">
      <w:pPr>
        <w:ind w:left="567" w:hanging="567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BA3E05">
        <w:rPr>
          <w:rFonts w:ascii="Times New Roman" w:hAnsi="Times New Roman" w:cs="Times New Roman"/>
          <w:noProof/>
          <w:sz w:val="24"/>
          <w:lang w:val="id-ID"/>
        </w:rPr>
        <w:t xml:space="preserve">Thursan Hakim. (2005). </w:t>
      </w:r>
      <w:r w:rsidRPr="00BA3E05">
        <w:rPr>
          <w:rFonts w:ascii="Times New Roman" w:hAnsi="Times New Roman" w:cs="Times New Roman"/>
          <w:i/>
          <w:noProof/>
          <w:sz w:val="24"/>
          <w:lang w:val="id-ID"/>
        </w:rPr>
        <w:t>Mengatasi Rasa Tidak Percaya Diri</w:t>
      </w:r>
      <w:r w:rsidRPr="00BA3E05">
        <w:rPr>
          <w:rFonts w:ascii="Times New Roman" w:hAnsi="Times New Roman" w:cs="Times New Roman"/>
          <w:noProof/>
          <w:sz w:val="24"/>
          <w:lang w:val="id-ID"/>
        </w:rPr>
        <w:t>. Jakarta: Puspa Swara</w:t>
      </w:r>
    </w:p>
    <w:p w:rsidR="000104E9" w:rsidRPr="0052270B" w:rsidRDefault="000104E9" w:rsidP="000104E9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A3E05">
        <w:rPr>
          <w:rFonts w:asciiTheme="majorBidi" w:hAnsiTheme="majorBidi" w:cstheme="majorBidi"/>
          <w:b/>
          <w:sz w:val="24"/>
          <w:szCs w:val="24"/>
        </w:rPr>
        <w:t>Sumber</w:t>
      </w:r>
      <w:proofErr w:type="spellEnd"/>
      <w:r w:rsidRPr="00BA3E0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BA3E05">
        <w:rPr>
          <w:rFonts w:asciiTheme="majorBidi" w:hAnsiTheme="majorBidi" w:cstheme="majorBidi"/>
          <w:b/>
          <w:sz w:val="24"/>
          <w:szCs w:val="24"/>
        </w:rPr>
        <w:t>Jurnal</w:t>
      </w:r>
      <w:proofErr w:type="spellEnd"/>
      <w:r w:rsidRPr="00BA3E05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0104E9" w:rsidRDefault="000104E9" w:rsidP="000104E9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Aristiani, Rina. (2016). Menngkatkan Percaya Diri Siswa Melalui Layanan Informasi Berbantan Audiovisual. Jurnal Konseling GUSJIGANG, 2 (2)</w:t>
      </w:r>
    </w:p>
    <w:p w:rsidR="000104E9" w:rsidRDefault="000104E9" w:rsidP="000104E9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</w:rPr>
      </w:pPr>
      <w:r w:rsidRPr="00BA3E05">
        <w:rPr>
          <w:rFonts w:ascii="Times New Roman" w:hAnsi="Times New Roman" w:cs="Times New Roman"/>
          <w:noProof/>
          <w:sz w:val="24"/>
        </w:rPr>
        <w:t xml:space="preserve">Indriawati, P. (2018). Pengaruh Kepercayaan Diri Dan Kecerdasan Emosionalterhadap Hasil Belajarmahasiswafkip Universitasbalikpapan . </w:t>
      </w:r>
      <w:r w:rsidRPr="00BA3E05">
        <w:rPr>
          <w:rFonts w:ascii="Times New Roman" w:hAnsi="Times New Roman" w:cs="Times New Roman"/>
          <w:i/>
          <w:iCs/>
          <w:noProof/>
          <w:sz w:val="24"/>
        </w:rPr>
        <w:t>Dimensi</w:t>
      </w:r>
      <w:r w:rsidRPr="00BA3E05">
        <w:rPr>
          <w:rFonts w:ascii="Times New Roman" w:hAnsi="Times New Roman" w:cs="Times New Roman"/>
          <w:noProof/>
          <w:sz w:val="24"/>
        </w:rPr>
        <w:t>.</w:t>
      </w:r>
    </w:p>
    <w:p w:rsidR="000104E9" w:rsidRPr="0052270B" w:rsidRDefault="000104E9" w:rsidP="000104E9">
      <w:pPr>
        <w:spacing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Jarkawi, dan Zainal Fauzi. (2016). Penyuluhan tentang Cara Meningkatkan Kepercayaan Diri Siswa dengan Fun Game Pada Musyawarah Bimbingan dan Konseling MTS Kota Banjarmasin. Jurnal Al-Ikhlas, 2 (1)</w:t>
      </w:r>
    </w:p>
    <w:p w:rsidR="000104E9" w:rsidRDefault="000104E9" w:rsidP="000104E9">
      <w:pPr>
        <w:ind w:left="567" w:hanging="567"/>
        <w:rPr>
          <w:rFonts w:ascii="Times New Roman" w:hAnsi="Times New Roman" w:cs="Times New Roman"/>
          <w:noProof/>
          <w:sz w:val="24"/>
        </w:rPr>
      </w:pPr>
      <w:r w:rsidRPr="00BA3E05">
        <w:rPr>
          <w:rFonts w:ascii="Times New Roman" w:hAnsi="Times New Roman" w:cs="Times New Roman"/>
          <w:noProof/>
          <w:sz w:val="24"/>
        </w:rPr>
        <w:t xml:space="preserve">Reski, Y. (2020). Metode Studi Kasus : Upaya-Upaya Guru Dalam Meningkatkan Motivasi Belajar Siswa Sma Negeri 14 Pekanbaru. </w:t>
      </w:r>
      <w:r w:rsidRPr="00BA3E05">
        <w:rPr>
          <w:rFonts w:ascii="Times New Roman" w:hAnsi="Times New Roman" w:cs="Times New Roman"/>
          <w:i/>
          <w:iCs/>
          <w:noProof/>
          <w:sz w:val="24"/>
        </w:rPr>
        <w:t>Kordinat</w:t>
      </w:r>
      <w:r w:rsidRPr="00BA3E05">
        <w:rPr>
          <w:rFonts w:ascii="Times New Roman" w:hAnsi="Times New Roman" w:cs="Times New Roman"/>
          <w:noProof/>
          <w:sz w:val="24"/>
        </w:rPr>
        <w:t>, 199.</w:t>
      </w:r>
    </w:p>
    <w:p w:rsidR="000104E9" w:rsidRPr="00DA425D" w:rsidRDefault="000104E9" w:rsidP="000104E9">
      <w:pPr>
        <w:ind w:left="567" w:hanging="567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Siregar, R.A., Bahri. S., dan Bustamam, N. (2018). Penerapan teknik Assertive Adaptive di dalam Rebt untuk Meningkatkan Kepercayan Diri Siswa di SMA Negeri 3 Banda Aceh. JIMBK, 3 (2)</w:t>
      </w:r>
    </w:p>
    <w:p w:rsidR="000104E9" w:rsidRPr="00BA3E05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Siska, S. &amp;. (2003). Kepercayaan Diri Dan Kecemasan Komunikasi Interpersonal Pada Mahasiswa. </w:t>
      </w:r>
      <w:r w:rsidRPr="00BA3E05">
        <w:rPr>
          <w:rFonts w:ascii="Times New Roman" w:hAnsi="Times New Roman" w:cs="Times New Roman"/>
          <w:i/>
          <w:iCs/>
          <w:noProof/>
          <w:sz w:val="24"/>
          <w:szCs w:val="24"/>
        </w:rPr>
        <w:t>Jurnal psikologi</w:t>
      </w:r>
      <w:r w:rsidRPr="00BA3E05">
        <w:rPr>
          <w:rFonts w:ascii="Times New Roman" w:hAnsi="Times New Roman" w:cs="Times New Roman"/>
          <w:noProof/>
          <w:sz w:val="24"/>
          <w:szCs w:val="24"/>
        </w:rPr>
        <w:t>, 67.</w:t>
      </w:r>
    </w:p>
    <w:p w:rsidR="000104E9" w:rsidRPr="00BA3E05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Syam, A., &amp; Amri. (2017). Pengaruh Kepercayaan diri (Self Confidence) Berbasis Kaderisasi IMM Terhadap Prestasi Belajar Mahasiswa (Studi Kasus Di Program Studi Pendidikan Biologi Fakultas Keguruan Dan Ilmu Pendidilkan Universitas Muhammadiyah Parere). </w:t>
      </w:r>
      <w:r w:rsidRPr="00BA3E05">
        <w:rPr>
          <w:rFonts w:ascii="Times New Roman" w:hAnsi="Times New Roman" w:cs="Times New Roman"/>
          <w:i/>
          <w:iCs/>
          <w:noProof/>
          <w:sz w:val="24"/>
          <w:szCs w:val="24"/>
        </w:rPr>
        <w:t>Jurnal Biotek, V</w:t>
      </w:r>
      <w:r w:rsidRPr="00BA3E05">
        <w:rPr>
          <w:rFonts w:ascii="Times New Roman" w:hAnsi="Times New Roman" w:cs="Times New Roman"/>
          <w:noProof/>
          <w:sz w:val="24"/>
          <w:szCs w:val="24"/>
        </w:rPr>
        <w:t>(1), 87.</w:t>
      </w:r>
    </w:p>
    <w:p w:rsidR="000104E9" w:rsidRPr="00BA3E05" w:rsidRDefault="000104E9" w:rsidP="000104E9">
      <w:pPr>
        <w:ind w:left="567" w:hanging="567"/>
        <w:jc w:val="both"/>
        <w:rPr>
          <w:rFonts w:ascii="Times New Roman" w:hAnsi="Times New Roman" w:cs="Times New Roman"/>
          <w:sz w:val="28"/>
        </w:rPr>
      </w:pPr>
      <w:r w:rsidRPr="00BA3E05">
        <w:rPr>
          <w:rFonts w:ascii="Times New Roman" w:hAnsi="Times New Roman" w:cs="Times New Roman"/>
          <w:noProof/>
          <w:sz w:val="24"/>
          <w:lang w:val="id-ID"/>
        </w:rPr>
        <w:t xml:space="preserve">Syam, A., &amp; Amri. (2017). </w:t>
      </w:r>
      <w:r w:rsidRPr="00DA425D">
        <w:rPr>
          <w:rFonts w:ascii="Times New Roman" w:hAnsi="Times New Roman" w:cs="Times New Roman"/>
          <w:noProof/>
          <w:sz w:val="24"/>
          <w:lang w:val="id-ID"/>
        </w:rPr>
        <w:t>Pengaruh Kepercayaan Diri (Self Confidence) Berbasis Kaderisasi Imm Terhadap Prestasi Belajar Mahasiswa</w:t>
      </w:r>
      <w:r w:rsidRPr="00BA3E05">
        <w:rPr>
          <w:rFonts w:ascii="Times New Roman" w:hAnsi="Times New Roman" w:cs="Times New Roman"/>
          <w:noProof/>
          <w:sz w:val="24"/>
          <w:lang w:val="id-ID"/>
        </w:rPr>
        <w:t>. Jurnal Biotek</w:t>
      </w:r>
    </w:p>
    <w:p w:rsidR="000104E9" w:rsidRPr="00BA3E05" w:rsidRDefault="000104E9" w:rsidP="000104E9">
      <w:p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val="id-ID"/>
        </w:rPr>
        <w:t xml:space="preserve">Tanjung, Zulfriadi, dan Sinta Huri A. </w:t>
      </w:r>
      <w:r w:rsidRPr="00BA3E05">
        <w:rPr>
          <w:rFonts w:ascii="Times New Roman" w:hAnsi="Times New Roman" w:cs="Times New Roman"/>
          <w:noProof/>
          <w:sz w:val="24"/>
          <w:lang w:val="id-ID"/>
        </w:rPr>
        <w:t xml:space="preserve">(2017) </w:t>
      </w:r>
      <w:r w:rsidRPr="00DA425D">
        <w:rPr>
          <w:rFonts w:ascii="Times New Roman" w:hAnsi="Times New Roman" w:cs="Times New Roman"/>
          <w:noProof/>
          <w:sz w:val="24"/>
          <w:lang w:val="id-ID"/>
        </w:rPr>
        <w:t>Menumbuhkan Kepercayaan Diri Siswa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. </w:t>
      </w:r>
      <w:r w:rsidRPr="00BA3E05">
        <w:rPr>
          <w:rFonts w:ascii="Times New Roman" w:hAnsi="Times New Roman" w:cs="Times New Roman"/>
          <w:noProof/>
          <w:sz w:val="24"/>
          <w:lang w:val="id-ID"/>
        </w:rPr>
        <w:t>JRTI</w:t>
      </w:r>
      <w:r>
        <w:rPr>
          <w:rFonts w:ascii="Times New Roman" w:hAnsi="Times New Roman" w:cs="Times New Roman"/>
          <w:noProof/>
          <w:sz w:val="24"/>
          <w:lang w:val="id-ID"/>
        </w:rPr>
        <w:t>, 2 (2)</w:t>
      </w:r>
    </w:p>
    <w:p w:rsidR="000104E9" w:rsidRPr="00BA3E05" w:rsidRDefault="000104E9" w:rsidP="000104E9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BA3E05">
        <w:rPr>
          <w:rFonts w:ascii="Times New Roman" w:hAnsi="Times New Roman" w:cs="Times New Roman"/>
          <w:sz w:val="24"/>
        </w:rPr>
        <w:t xml:space="preserve">Taylor, R. (2013). </w:t>
      </w:r>
      <w:proofErr w:type="spellStart"/>
      <w:r w:rsidRPr="00BA3E05">
        <w:rPr>
          <w:rFonts w:ascii="Times New Roman" w:hAnsi="Times New Roman" w:cs="Times New Roman"/>
          <w:sz w:val="24"/>
        </w:rPr>
        <w:t>Kiat-Kiat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Pede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Untuk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Meningkatkan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BA3E05">
        <w:rPr>
          <w:rFonts w:ascii="Times New Roman" w:hAnsi="Times New Roman" w:cs="Times New Roman"/>
          <w:sz w:val="24"/>
        </w:rPr>
        <w:t>Percaya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Diri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BA3E05">
        <w:rPr>
          <w:rFonts w:ascii="Times New Roman" w:hAnsi="Times New Roman" w:cs="Times New Roman"/>
          <w:sz w:val="24"/>
        </w:rPr>
        <w:t>Gramedia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Pustaka</w:t>
      </w:r>
      <w:proofErr w:type="spellEnd"/>
      <w:r w:rsidRPr="00BA3E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3E05">
        <w:rPr>
          <w:rFonts w:ascii="Times New Roman" w:hAnsi="Times New Roman" w:cs="Times New Roman"/>
          <w:sz w:val="24"/>
        </w:rPr>
        <w:t>Utama</w:t>
      </w:r>
      <w:proofErr w:type="spellEnd"/>
      <w:r w:rsidRPr="00BA3E05">
        <w:rPr>
          <w:rFonts w:ascii="Times New Roman" w:hAnsi="Times New Roman" w:cs="Times New Roman"/>
          <w:sz w:val="24"/>
        </w:rPr>
        <w:t>.</w:t>
      </w:r>
    </w:p>
    <w:p w:rsidR="000104E9" w:rsidRPr="00BA3E05" w:rsidRDefault="000104E9" w:rsidP="000104E9">
      <w:pPr>
        <w:ind w:left="567" w:hanging="567"/>
        <w:jc w:val="both"/>
        <w:rPr>
          <w:rFonts w:ascii="Times New Roman" w:hAnsi="Times New Roman" w:cs="Times New Roman"/>
          <w:sz w:val="28"/>
        </w:rPr>
      </w:pPr>
      <w:r w:rsidRPr="00BA3E05">
        <w:rPr>
          <w:rFonts w:ascii="Times New Roman" w:hAnsi="Times New Roman" w:cs="Times New Roman"/>
          <w:noProof/>
          <w:sz w:val="24"/>
          <w:lang w:val="id-ID"/>
        </w:rPr>
        <w:lastRenderedPageBreak/>
        <w:t xml:space="preserve">Vandini, I. (2015). </w:t>
      </w:r>
      <w:r w:rsidRPr="00BA3E05">
        <w:rPr>
          <w:rFonts w:ascii="Times New Roman" w:hAnsi="Times New Roman" w:cs="Times New Roman"/>
          <w:i/>
          <w:noProof/>
          <w:sz w:val="24"/>
          <w:lang w:val="id-ID"/>
        </w:rPr>
        <w:t>Peran Kepercayaan Diri Terhadap Prestasi Belajar Matematika Siswa</w:t>
      </w:r>
      <w:r w:rsidRPr="00BA3E05">
        <w:rPr>
          <w:rFonts w:ascii="Times New Roman" w:hAnsi="Times New Roman" w:cs="Times New Roman"/>
          <w:noProof/>
          <w:sz w:val="24"/>
          <w:lang w:val="id-ID"/>
        </w:rPr>
        <w:t>. Jurnal Formatif</w:t>
      </w:r>
    </w:p>
    <w:p w:rsidR="000104E9" w:rsidRPr="00BA3E05" w:rsidRDefault="000104E9" w:rsidP="000104E9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3E05">
        <w:rPr>
          <w:rFonts w:ascii="Times New Roman" w:hAnsi="Times New Roman" w:cs="Times New Roman"/>
          <w:noProof/>
          <w:sz w:val="24"/>
          <w:szCs w:val="24"/>
        </w:rPr>
        <w:t xml:space="preserve">Wahyuni, S. (2013). Hubungan Antara Kepercayaan Diri Dengan Kecemasan Berbicara Di Depan Umum Pada Mahasiswa Psikologi. </w:t>
      </w:r>
      <w:r w:rsidRPr="00BA3E05">
        <w:rPr>
          <w:rFonts w:ascii="Times New Roman" w:hAnsi="Times New Roman" w:cs="Times New Roman"/>
          <w:i/>
          <w:iCs/>
          <w:noProof/>
          <w:sz w:val="24"/>
          <w:szCs w:val="24"/>
        </w:rPr>
        <w:t>Psikoborneo</w:t>
      </w:r>
      <w:r w:rsidRPr="00BA3E05">
        <w:rPr>
          <w:rFonts w:ascii="Times New Roman" w:hAnsi="Times New Roman" w:cs="Times New Roman"/>
          <w:noProof/>
          <w:sz w:val="24"/>
          <w:szCs w:val="24"/>
        </w:rPr>
        <w:t>, vol. 1.</w:t>
      </w:r>
    </w:p>
    <w:p w:rsidR="00BA76A0" w:rsidRDefault="00BA76A0"/>
    <w:sectPr w:rsidR="00BA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8" w:rsidRDefault="00E17418" w:rsidP="00902A48">
      <w:pPr>
        <w:spacing w:after="0" w:line="240" w:lineRule="auto"/>
      </w:pPr>
      <w:r>
        <w:separator/>
      </w:r>
    </w:p>
  </w:endnote>
  <w:endnote w:type="continuationSeparator" w:id="0">
    <w:p w:rsidR="00E17418" w:rsidRDefault="00E17418" w:rsidP="0090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8" w:rsidRDefault="00902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8" w:rsidRDefault="00902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8" w:rsidRDefault="00902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8" w:rsidRDefault="00E17418" w:rsidP="00902A48">
      <w:pPr>
        <w:spacing w:after="0" w:line="240" w:lineRule="auto"/>
      </w:pPr>
      <w:r>
        <w:separator/>
      </w:r>
    </w:p>
  </w:footnote>
  <w:footnote w:type="continuationSeparator" w:id="0">
    <w:p w:rsidR="00E17418" w:rsidRDefault="00E17418" w:rsidP="0090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8" w:rsidRDefault="00902A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488" o:spid="_x0000_s2050" type="#_x0000_t75" style="position:absolute;margin-left:0;margin-top:0;width:467.8pt;height:470.65pt;z-index:-251657216;mso-position-horizontal:center;mso-position-horizontal-relative:margin;mso-position-vertical:center;mso-position-vertical-relative:margin" o:allowincell="f">
          <v:imagedata r:id="rId1" o:title="IAIN WATERMAX UK.SEDANG.docx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8" w:rsidRDefault="00902A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489" o:spid="_x0000_s2051" type="#_x0000_t75" style="position:absolute;margin-left:0;margin-top:0;width:467.8pt;height:470.65pt;z-index:-251656192;mso-position-horizontal:center;mso-position-horizontal-relative:margin;mso-position-vertical:center;mso-position-vertical-relative:margin" o:allowincell="f">
          <v:imagedata r:id="rId1" o:title="IAIN WATERMAX UK.SEDANG.docx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48" w:rsidRDefault="00902A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487" o:spid="_x0000_s2049" type="#_x0000_t75" style="position:absolute;margin-left:0;margin-top:0;width:467.8pt;height:470.65pt;z-index:-251658240;mso-position-horizontal:center;mso-position-horizontal-relative:margin;mso-position-vertical:center;mso-position-vertical-relative:margin" o:allowincell="f">
          <v:imagedata r:id="rId1" o:title="IAIN WATERMAX UK.SEDANG.doc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9"/>
    <w:rsid w:val="000104E9"/>
    <w:rsid w:val="00902A48"/>
    <w:rsid w:val="00BA76A0"/>
    <w:rsid w:val="00E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48"/>
  </w:style>
  <w:style w:type="paragraph" w:styleId="Footer">
    <w:name w:val="footer"/>
    <w:basedOn w:val="Normal"/>
    <w:link w:val="FooterChar"/>
    <w:uiPriority w:val="99"/>
    <w:unhideWhenUsed/>
    <w:rsid w:val="0090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48"/>
  </w:style>
  <w:style w:type="paragraph" w:styleId="Footer">
    <w:name w:val="footer"/>
    <w:basedOn w:val="Normal"/>
    <w:link w:val="FooterChar"/>
    <w:uiPriority w:val="99"/>
    <w:unhideWhenUsed/>
    <w:rsid w:val="0090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exist</cp:lastModifiedBy>
  <cp:revision>2</cp:revision>
  <dcterms:created xsi:type="dcterms:W3CDTF">2008-03-01T17:58:00Z</dcterms:created>
  <dcterms:modified xsi:type="dcterms:W3CDTF">2008-03-01T17:58:00Z</dcterms:modified>
</cp:coreProperties>
</file>